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-505366799"/>
        <w:docPartObj>
          <w:docPartGallery w:val="Cover Pages"/>
          <w:docPartUnique/>
        </w:docPartObj>
      </w:sdtPr>
      <w:sdtEndPr>
        <w:rPr>
          <w:noProof w:val="0"/>
          <w:lang w:val="da-DK"/>
        </w:rPr>
      </w:sdtEndPr>
      <w:sdtContent>
        <w:p w14:paraId="227820A4" w14:textId="77777777" w:rsidR="00D82D26" w:rsidRDefault="00D82D26" w:rsidP="009539E2">
          <w:pPr>
            <w:spacing w:after="200"/>
            <w:rPr>
              <w:noProof/>
            </w:rPr>
          </w:pPr>
        </w:p>
        <w:tbl>
          <w:tblPr>
            <w:tblStyle w:val="TableGrid"/>
            <w:tblpPr w:leftFromText="142" w:rightFromText="142" w:vertAnchor="page" w:horzAnchor="page" w:tblpX="568" w:tblpY="455"/>
            <w:tblOverlap w:val="never"/>
            <w:tblW w:w="1089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36"/>
            <w:gridCol w:w="1254"/>
            <w:gridCol w:w="2897"/>
            <w:gridCol w:w="2211"/>
          </w:tblGrid>
          <w:tr w:rsidR="00341B63" w14:paraId="6A10041A" w14:textId="77777777" w:rsidTr="009C1269">
            <w:trPr>
              <w:trHeight w:val="1049"/>
            </w:trPr>
            <w:tc>
              <w:tcPr>
                <w:tcW w:w="4536" w:type="dxa"/>
              </w:tcPr>
              <w:p w14:paraId="7588F164" w14:textId="77777777" w:rsidR="00341B63" w:rsidRDefault="00341B63" w:rsidP="00D1368B">
                <w:pPr>
                  <w:pStyle w:val="Header"/>
                </w:pPr>
                <w:r>
                  <w:t>Vectura fastigheter ab</w:t>
                </w:r>
              </w:p>
              <w:p w14:paraId="21A18F6A" w14:textId="77777777" w:rsidR="00341B63" w:rsidRDefault="00341B63" w:rsidP="00D1368B">
                <w:pPr>
                  <w:pStyle w:val="Header"/>
                </w:pPr>
                <w:r>
                  <w:t>ARSENALSGATAN 8B</w:t>
                </w:r>
              </w:p>
              <w:p w14:paraId="4E079DF7" w14:textId="77777777" w:rsidR="00341B63" w:rsidRDefault="00341B63" w:rsidP="00D1368B">
                <w:pPr>
                  <w:pStyle w:val="Header"/>
                </w:pPr>
                <w:r>
                  <w:t>103 32 STOCKHOLM</w:t>
                </w:r>
              </w:p>
            </w:tc>
            <w:tc>
              <w:tcPr>
                <w:tcW w:w="1254" w:type="dxa"/>
              </w:tcPr>
              <w:p w14:paraId="66E8F81E" w14:textId="331EBF19" w:rsidR="00341B63" w:rsidRDefault="00341B63" w:rsidP="009C1269">
                <w:pPr>
                  <w:pStyle w:val="Header"/>
                </w:pPr>
              </w:p>
            </w:tc>
            <w:tc>
              <w:tcPr>
                <w:tcW w:w="2897" w:type="dxa"/>
              </w:tcPr>
              <w:p w14:paraId="1283814D" w14:textId="4202EAA6" w:rsidR="00341B63" w:rsidRDefault="007D1DD6" w:rsidP="00D1368B">
                <w:pPr>
                  <w:pStyle w:val="Header"/>
                </w:pPr>
                <w:r>
                  <w:t>202</w:t>
                </w:r>
                <w:r w:rsidR="00E21E24">
                  <w:t>2</w:t>
                </w:r>
                <w:r>
                  <w:t>.06.1</w:t>
                </w:r>
                <w:r w:rsidR="00E21E24">
                  <w:t>5</w:t>
                </w:r>
              </w:p>
            </w:tc>
            <w:tc>
              <w:tcPr>
                <w:tcW w:w="2211" w:type="dxa"/>
                <w:vMerge w:val="restart"/>
              </w:tcPr>
              <w:p w14:paraId="5A0417C0" w14:textId="77777777" w:rsidR="00341B63" w:rsidRDefault="00341B63" w:rsidP="00D1368B">
                <w:pPr>
                  <w:pStyle w:val="Header"/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5146B4D0" wp14:editId="20937C10">
                      <wp:extent cx="921467" cy="1008000"/>
                      <wp:effectExtent l="0" t="0" r="0" b="1905"/>
                      <wp:docPr id="3" name="Bildobjekt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Symbol.emf"/>
                              <pic:cNvPicPr/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1467" cy="10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8C40CB" w14:paraId="355D7CD7" w14:textId="77777777" w:rsidTr="009C1269">
            <w:trPr>
              <w:trHeight w:val="651"/>
            </w:trPr>
            <w:tc>
              <w:tcPr>
                <w:tcW w:w="4536" w:type="dxa"/>
              </w:tcPr>
              <w:p w14:paraId="037A541B" w14:textId="17D3CAFB" w:rsidR="008C40CB" w:rsidRPr="00BF2EBA" w:rsidRDefault="00BF2EBA" w:rsidP="00D1368B">
                <w:pPr>
                  <w:pStyle w:val="Title"/>
                  <w:rPr>
                    <w:sz w:val="40"/>
                    <w:szCs w:val="40"/>
                  </w:rPr>
                </w:pPr>
                <w:r w:rsidRPr="00BF2EBA">
                  <w:rPr>
                    <w:sz w:val="40"/>
                    <w:szCs w:val="40"/>
                  </w:rPr>
                  <w:t>Hållbarhets</w:t>
                </w:r>
                <w:r w:rsidR="009C1269">
                  <w:rPr>
                    <w:sz w:val="40"/>
                    <w:szCs w:val="40"/>
                  </w:rPr>
                  <w:t>p</w:t>
                </w:r>
                <w:r w:rsidR="001C2199">
                  <w:rPr>
                    <w:sz w:val="40"/>
                    <w:szCs w:val="40"/>
                  </w:rPr>
                  <w:t>O</w:t>
                </w:r>
                <w:r w:rsidRPr="00BF2EBA">
                  <w:rPr>
                    <w:sz w:val="40"/>
                    <w:szCs w:val="40"/>
                  </w:rPr>
                  <w:t>licy</w:t>
                </w:r>
              </w:p>
            </w:tc>
            <w:tc>
              <w:tcPr>
                <w:tcW w:w="4151" w:type="dxa"/>
                <w:gridSpan w:val="2"/>
                <w:vAlign w:val="center"/>
              </w:tcPr>
              <w:p w14:paraId="06F9508D" w14:textId="77777777" w:rsidR="008C40CB" w:rsidRDefault="008C40CB" w:rsidP="00D1368B">
                <w:pPr>
                  <w:pStyle w:val="Subtitle"/>
                </w:pPr>
              </w:p>
            </w:tc>
            <w:tc>
              <w:tcPr>
                <w:tcW w:w="2211" w:type="dxa"/>
                <w:vMerge/>
              </w:tcPr>
              <w:p w14:paraId="2593E24D" w14:textId="77777777" w:rsidR="008C40CB" w:rsidRDefault="008C40CB" w:rsidP="00D1368B">
                <w:pPr>
                  <w:pStyle w:val="Header"/>
                  <w:jc w:val="right"/>
                  <w:rPr>
                    <w:noProof/>
                  </w:rPr>
                </w:pPr>
              </w:p>
            </w:tc>
          </w:tr>
        </w:tbl>
        <w:tbl>
          <w:tblPr>
            <w:tblStyle w:val="TableGrid"/>
            <w:tblW w:w="0" w:type="auto"/>
            <w:tblInd w:w="-340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07"/>
          </w:tblGrid>
          <w:tr w:rsidR="002E2C6C" w14:paraId="16BB849C" w14:textId="77777777" w:rsidTr="002E2C6C">
            <w:trPr>
              <w:trHeight w:val="11735"/>
            </w:trPr>
            <w:sdt>
              <w:sdtPr>
                <w:rPr>
                  <w:noProof/>
                </w:rPr>
                <w:alias w:val="Bild H22,5 x B21 cm"/>
                <w:tag w:val="Bild H22,5 x B21 cm"/>
                <w:id w:val="-1682125075"/>
                <w:picture/>
              </w:sdtPr>
              <w:sdtContent>
                <w:tc>
                  <w:tcPr>
                    <w:tcW w:w="11907" w:type="dxa"/>
                  </w:tcPr>
                  <w:p w14:paraId="5E8B07EA" w14:textId="3AE16450" w:rsidR="002E2C6C" w:rsidRDefault="00963566">
                    <w:r>
                      <w:rPr>
                        <w:noProof/>
                      </w:rPr>
                      <w:drawing>
                        <wp:inline distT="0" distB="0" distL="0" distR="0" wp14:anchorId="73D22A13" wp14:editId="60A51303">
                          <wp:extent cx="7696200" cy="7961587"/>
                          <wp:effectExtent l="0" t="0" r="0" b="1905"/>
                          <wp:docPr id="8" name="Bild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9044" cy="79645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  <w:p w14:paraId="32DB1E07" w14:textId="266AD02B" w:rsidR="002E2C6C" w:rsidRDefault="00D82D26" w:rsidP="00D1368B">
          <w:pPr>
            <w:rPr>
              <w:lang w:val="da-DK"/>
            </w:rPr>
            <w:sectPr w:rsidR="002E2C6C" w:rsidSect="009539E2">
              <w:headerReference w:type="default" r:id="rId14"/>
              <w:footerReference w:type="default" r:id="rId15"/>
              <w:footerReference w:type="first" r:id="rId16"/>
              <w:pgSz w:w="11906" w:h="16838"/>
              <w:pgMar w:top="1985" w:right="1701" w:bottom="851" w:left="3402" w:header="454" w:footer="454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</w:rPr>
            <w:drawing>
              <wp:anchor distT="0" distB="0" distL="114300" distR="114300" simplePos="0" relativeHeight="251659264" behindDoc="1" locked="1" layoutInCell="1" allowOverlap="1" wp14:anchorId="0C85C51B" wp14:editId="02E747AC">
                <wp:simplePos x="0" y="0"/>
                <wp:positionH relativeFrom="page">
                  <wp:posOffset>5652770</wp:posOffset>
                </wp:positionH>
                <wp:positionV relativeFrom="page">
                  <wp:posOffset>9973310</wp:posOffset>
                </wp:positionV>
                <wp:extent cx="1620000" cy="370800"/>
                <wp:effectExtent l="0" t="0" r="0" b="0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ctura.emf"/>
                        <pic:cNvPicPr/>
                      </pic:nvPicPr>
                      <pic:blipFill>
                        <a:blip r:embed="rId1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37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lang w:val="da-DK"/>
            </w:rPr>
            <w:br w:type="page"/>
          </w:r>
        </w:p>
      </w:sdtContent>
    </w:sdt>
    <w:p w14:paraId="1B1BC5B7" w14:textId="40EF0DCB" w:rsidR="006A3D44" w:rsidRPr="00BF2EBA" w:rsidRDefault="009C1269" w:rsidP="00BF2EBA">
      <w:pPr>
        <w:pStyle w:val="Heading1"/>
      </w:pPr>
      <w:r>
        <w:lastRenderedPageBreak/>
        <w:t>H</w:t>
      </w:r>
      <w:r w:rsidR="00E413F8">
        <w:t>ållbarhetspolicy 202</w:t>
      </w:r>
      <w:r w:rsidR="00E21E24">
        <w:t>2</w:t>
      </w:r>
    </w:p>
    <w:p w14:paraId="137CC8C9" w14:textId="77777777" w:rsidR="006A3D44" w:rsidRDefault="007F4962" w:rsidP="007F4962">
      <w:pPr>
        <w:pStyle w:val="Heading2"/>
        <w:numPr>
          <w:ilvl w:val="0"/>
          <w:numId w:val="18"/>
        </w:numPr>
      </w:pPr>
      <w:r>
        <w:t>Introduktion och syfte</w:t>
      </w:r>
    </w:p>
    <w:p w14:paraId="62E5ED69" w14:textId="5ADD95E8" w:rsidR="008A090F" w:rsidRDefault="007F4962" w:rsidP="007F4962">
      <w:pPr>
        <w:rPr>
          <w:rFonts w:cs="Arial"/>
        </w:rPr>
      </w:pPr>
      <w:proofErr w:type="spellStart"/>
      <w:r w:rsidRPr="00EC447B">
        <w:rPr>
          <w:rFonts w:cs="Arial"/>
        </w:rPr>
        <w:t>Vectura</w:t>
      </w:r>
      <w:proofErr w:type="spellEnd"/>
      <w:r w:rsidRPr="00EC447B">
        <w:rPr>
          <w:rFonts w:cs="Arial"/>
        </w:rPr>
        <w:t xml:space="preserve"> är ett fastighetsbolag som skapar värde för människor, företag och samhälle genom att utveckla platser och upplevelser.</w:t>
      </w:r>
      <w:r w:rsidR="005E393E" w:rsidRPr="005E393E">
        <w:rPr>
          <w:rFonts w:cs="Arial"/>
        </w:rPr>
        <w:t xml:space="preserve"> </w:t>
      </w:r>
      <w:r w:rsidR="005E393E" w:rsidRPr="007F4962">
        <w:rPr>
          <w:rFonts w:cs="Arial"/>
        </w:rPr>
        <w:t xml:space="preserve">Vi verkar i hela värdekedjan, vilket innebär att vi är en långsiktig partner under hela resan från markköp och förvärv, projektutveckling och förvaltning. </w:t>
      </w:r>
    </w:p>
    <w:p w14:paraId="7CA2E777" w14:textId="3F9C1BDE" w:rsidR="007F4962" w:rsidRPr="00EC447B" w:rsidRDefault="008A090F" w:rsidP="007F4962">
      <w:pPr>
        <w:rPr>
          <w:rFonts w:cs="Arial"/>
        </w:rPr>
      </w:pPr>
      <w:r w:rsidRPr="007F4962">
        <w:rPr>
          <w:rFonts w:cs="Arial"/>
        </w:rPr>
        <w:t xml:space="preserve">I allt vi gör utgår vi från våra värderingar. </w:t>
      </w:r>
      <w:r w:rsidR="007F4962" w:rsidRPr="00EC447B">
        <w:rPr>
          <w:rFonts w:cs="Arial"/>
        </w:rPr>
        <w:t xml:space="preserve">Det innebär att vi alltid är: </w:t>
      </w:r>
    </w:p>
    <w:p w14:paraId="1096B8DE" w14:textId="77777777" w:rsidR="007F4962" w:rsidRPr="00184816" w:rsidRDefault="007F4962" w:rsidP="00C81917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184816">
        <w:rPr>
          <w:rFonts w:cs="Arial"/>
        </w:rPr>
        <w:t>Engagerade</w:t>
      </w:r>
    </w:p>
    <w:p w14:paraId="013EE136" w14:textId="77777777" w:rsidR="007F4962" w:rsidRPr="00184816" w:rsidRDefault="007F4962" w:rsidP="00C81917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184816">
        <w:rPr>
          <w:rFonts w:cs="Arial"/>
        </w:rPr>
        <w:t>Proaktiva</w:t>
      </w:r>
    </w:p>
    <w:p w14:paraId="64528FCF" w14:textId="77777777" w:rsidR="007F4962" w:rsidRPr="00184816" w:rsidRDefault="007F4962" w:rsidP="00C81917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184816">
        <w:rPr>
          <w:rFonts w:cs="Arial"/>
        </w:rPr>
        <w:t>Nyskapande</w:t>
      </w:r>
    </w:p>
    <w:p w14:paraId="4E63E512" w14:textId="77777777" w:rsidR="007F4962" w:rsidRPr="00184816" w:rsidRDefault="007F4962" w:rsidP="00C81917">
      <w:pPr>
        <w:pStyle w:val="ListParagraph"/>
        <w:numPr>
          <w:ilvl w:val="0"/>
          <w:numId w:val="29"/>
        </w:numPr>
        <w:spacing w:after="0" w:line="240" w:lineRule="auto"/>
        <w:rPr>
          <w:rFonts w:cs="Arial"/>
        </w:rPr>
      </w:pPr>
      <w:r w:rsidRPr="00184816">
        <w:rPr>
          <w:rFonts w:cs="Arial"/>
        </w:rPr>
        <w:t>Långsiktiga</w:t>
      </w:r>
    </w:p>
    <w:p w14:paraId="6957C5EB" w14:textId="77777777" w:rsidR="007F4962" w:rsidRPr="007F4962" w:rsidRDefault="007F4962" w:rsidP="007F4962">
      <w:pPr>
        <w:pStyle w:val="ListParagraph"/>
        <w:spacing w:after="0" w:line="240" w:lineRule="auto"/>
        <w:rPr>
          <w:rFonts w:cs="Arial"/>
        </w:rPr>
      </w:pPr>
    </w:p>
    <w:p w14:paraId="6750B52A" w14:textId="77777777" w:rsidR="007F4962" w:rsidRDefault="007F4962" w:rsidP="007F4962">
      <w:pPr>
        <w:rPr>
          <w:rFonts w:cs="Arial"/>
        </w:rPr>
      </w:pPr>
      <w:r w:rsidRPr="007F4962">
        <w:rPr>
          <w:rFonts w:cs="Arial"/>
        </w:rPr>
        <w:t xml:space="preserve">Vårt hållbarhetsarbete möjliggör ett långsiktigt värdeskapande där människa och miljö får stå i fokus. Syftet med hållbarhetspolicyn är att säkerställa att hållbarhet är integrerat i verksamheten där </w:t>
      </w:r>
      <w:proofErr w:type="spellStart"/>
      <w:r w:rsidRPr="007F4962">
        <w:rPr>
          <w:rFonts w:cs="Arial"/>
        </w:rPr>
        <w:t>Vectura</w:t>
      </w:r>
      <w:proofErr w:type="spellEnd"/>
      <w:r w:rsidRPr="007F4962">
        <w:rPr>
          <w:rFonts w:cs="Arial"/>
        </w:rPr>
        <w:t xml:space="preserve"> strävar efter att aktivt söka nytänkande och alternativa lösningar samt samarbeta med våra hyresgäster och leverantörer för att bidra till hållbara fastigheter över tid. </w:t>
      </w:r>
    </w:p>
    <w:p w14:paraId="1E430292" w14:textId="77777777" w:rsidR="007F4962" w:rsidRPr="00567245" w:rsidRDefault="007F4962" w:rsidP="007F4962">
      <w:pPr>
        <w:pStyle w:val="Heading2"/>
        <w:numPr>
          <w:ilvl w:val="0"/>
          <w:numId w:val="18"/>
        </w:numPr>
      </w:pPr>
      <w:r w:rsidRPr="00567245">
        <w:t>Roller och ansvar</w:t>
      </w:r>
    </w:p>
    <w:p w14:paraId="0BC66D9D" w14:textId="77777777" w:rsidR="007F4962" w:rsidRPr="00567245" w:rsidRDefault="007F4962" w:rsidP="007F4962">
      <w:r w:rsidRPr="00567245">
        <w:rPr>
          <w:rFonts w:cs="Arial"/>
        </w:rPr>
        <w:t xml:space="preserve">Policyn omfattar alla medarbetare och alla delar av </w:t>
      </w:r>
      <w:proofErr w:type="spellStart"/>
      <w:r w:rsidRPr="00567245">
        <w:rPr>
          <w:rFonts w:cs="Arial"/>
        </w:rPr>
        <w:t>Vecturas</w:t>
      </w:r>
      <w:proofErr w:type="spellEnd"/>
      <w:r w:rsidRPr="00567245">
        <w:rPr>
          <w:rFonts w:cs="Arial"/>
        </w:rPr>
        <w:t xml:space="preserve"> verksamhet. Samtliga medarbetare förväntas även aktivt söka och ta till sig information och förstå hur de i sin roll i verksamheten påverkar hållbarhetsarbetet och bidrar till att uppnå </w:t>
      </w:r>
      <w:proofErr w:type="spellStart"/>
      <w:r w:rsidRPr="00567245">
        <w:rPr>
          <w:rFonts w:cs="Arial"/>
        </w:rPr>
        <w:t>Vecturas</w:t>
      </w:r>
      <w:proofErr w:type="spellEnd"/>
      <w:r w:rsidRPr="00567245">
        <w:rPr>
          <w:rFonts w:cs="Arial"/>
        </w:rPr>
        <w:t xml:space="preserve"> hållbarhetspolicy och mål. </w:t>
      </w:r>
    </w:p>
    <w:p w14:paraId="5667D9F4" w14:textId="7C9E92AE" w:rsidR="007F4962" w:rsidRPr="00567245" w:rsidRDefault="007F4962" w:rsidP="007F4962">
      <w:pPr>
        <w:rPr>
          <w:rFonts w:cs="Arial"/>
        </w:rPr>
      </w:pPr>
      <w:r w:rsidRPr="00567245">
        <w:rPr>
          <w:rFonts w:cs="Arial"/>
        </w:rPr>
        <w:t xml:space="preserve">VD fastställer </w:t>
      </w:r>
      <w:proofErr w:type="spellStart"/>
      <w:r w:rsidRPr="00567245">
        <w:rPr>
          <w:rFonts w:cs="Arial"/>
        </w:rPr>
        <w:t>Vecturas</w:t>
      </w:r>
      <w:proofErr w:type="spellEnd"/>
      <w:r w:rsidRPr="00567245">
        <w:rPr>
          <w:rFonts w:cs="Arial"/>
        </w:rPr>
        <w:t xml:space="preserve"> riktlinjer för hållbarhet, affärsplan och budget för hållbarhet.</w:t>
      </w:r>
      <w:r w:rsidR="00E21E24">
        <w:rPr>
          <w:rFonts w:cs="Arial"/>
        </w:rPr>
        <w:t xml:space="preserve"> Arbetet leds av </w:t>
      </w:r>
      <w:proofErr w:type="spellStart"/>
      <w:r w:rsidR="00E21E24">
        <w:rPr>
          <w:rFonts w:cs="Arial"/>
        </w:rPr>
        <w:t>Vecturas</w:t>
      </w:r>
      <w:proofErr w:type="spellEnd"/>
      <w:r w:rsidR="00E21E24">
        <w:rPr>
          <w:rFonts w:cs="Arial"/>
        </w:rPr>
        <w:t xml:space="preserve"> Hållbarhetschef.</w:t>
      </w:r>
    </w:p>
    <w:p w14:paraId="7AC9A697" w14:textId="3B644848" w:rsidR="00364362" w:rsidRPr="00567245" w:rsidRDefault="007F4962" w:rsidP="00364362">
      <w:r w:rsidRPr="00567245">
        <w:rPr>
          <w:rFonts w:cs="Arial"/>
        </w:rPr>
        <w:t xml:space="preserve">Ledningen ansvarar för implementering och arbetsfördelning av det operativa hållbarhetsarbetet i organisationen. Uppföljning och utvärdering av arbetet ska göras halvårsvis. </w:t>
      </w:r>
      <w:r w:rsidR="00364362" w:rsidRPr="00567245">
        <w:t xml:space="preserve">För att förebygga </w:t>
      </w:r>
      <w:r w:rsidR="00AA0248" w:rsidRPr="00567245">
        <w:t>incidenter</w:t>
      </w:r>
      <w:r w:rsidR="00364362" w:rsidRPr="00567245">
        <w:t xml:space="preserve"> arbetar vi informativt inom organisationen så alla medarbetare har en medvetenhet kring policyn. Vid en eventuell </w:t>
      </w:r>
      <w:r w:rsidR="00904449" w:rsidRPr="00567245">
        <w:t xml:space="preserve">incident </w:t>
      </w:r>
      <w:r w:rsidR="00364362" w:rsidRPr="00567245">
        <w:t>vänder man sig till</w:t>
      </w:r>
      <w:r w:rsidR="007F0F63" w:rsidRPr="00567245">
        <w:t xml:space="preserve"> i första hand till</w:t>
      </w:r>
      <w:r w:rsidR="00364362" w:rsidRPr="00567245">
        <w:t xml:space="preserve"> närmaste chef, VD och HR för stöd</w:t>
      </w:r>
      <w:r w:rsidR="008B0D46" w:rsidRPr="00567245">
        <w:t>.</w:t>
      </w:r>
    </w:p>
    <w:p w14:paraId="3DE5E854" w14:textId="45F9BB36" w:rsidR="007F4962" w:rsidRDefault="007F4962" w:rsidP="007F4962">
      <w:pPr>
        <w:rPr>
          <w:rFonts w:cs="Arial"/>
        </w:rPr>
      </w:pPr>
      <w:r w:rsidRPr="00567245">
        <w:rPr>
          <w:rFonts w:cs="Arial"/>
        </w:rPr>
        <w:t xml:space="preserve">Styrelsen fastställer policyn och gör en återkommande årlig bedömning av policyns aktualitet samt beslutar om eventuella revideringar. </w:t>
      </w:r>
    </w:p>
    <w:p w14:paraId="188FDDC3" w14:textId="021CFE1D" w:rsidR="004C7BB6" w:rsidRDefault="004C7BB6" w:rsidP="007F4962">
      <w:pPr>
        <w:rPr>
          <w:rFonts w:cs="Arial"/>
        </w:rPr>
      </w:pPr>
    </w:p>
    <w:p w14:paraId="2D4D60C6" w14:textId="7FC922C7" w:rsidR="004C7BB6" w:rsidRDefault="004C7BB6" w:rsidP="007F4962">
      <w:pPr>
        <w:rPr>
          <w:rFonts w:cs="Arial"/>
        </w:rPr>
      </w:pPr>
    </w:p>
    <w:p w14:paraId="624825E6" w14:textId="674756C0" w:rsidR="004C7BB6" w:rsidRDefault="004C7BB6" w:rsidP="007F4962">
      <w:pPr>
        <w:rPr>
          <w:rFonts w:cs="Arial"/>
        </w:rPr>
      </w:pPr>
    </w:p>
    <w:p w14:paraId="36D7E695" w14:textId="044D04E5" w:rsidR="004C7BB6" w:rsidRDefault="004C7BB6" w:rsidP="007F4962">
      <w:pPr>
        <w:rPr>
          <w:rFonts w:cs="Arial"/>
        </w:rPr>
      </w:pPr>
    </w:p>
    <w:p w14:paraId="19C169C2" w14:textId="02BE8A29" w:rsidR="004C7BB6" w:rsidRDefault="004C7BB6" w:rsidP="007F4962">
      <w:pPr>
        <w:rPr>
          <w:rFonts w:cs="Arial"/>
        </w:rPr>
      </w:pPr>
    </w:p>
    <w:p w14:paraId="62C6FDAA" w14:textId="5E7223EC" w:rsidR="004C7BB6" w:rsidRDefault="004C7BB6" w:rsidP="007F4962">
      <w:pPr>
        <w:rPr>
          <w:rFonts w:cs="Arial"/>
        </w:rPr>
      </w:pPr>
    </w:p>
    <w:p w14:paraId="5BD8FB16" w14:textId="77777777" w:rsidR="004C7BB6" w:rsidRPr="00567245" w:rsidRDefault="004C7BB6" w:rsidP="007F4962">
      <w:pPr>
        <w:rPr>
          <w:rFonts w:cs="Arial"/>
        </w:rPr>
      </w:pPr>
    </w:p>
    <w:p w14:paraId="380EA699" w14:textId="77777777" w:rsidR="007F4962" w:rsidRPr="007F4962" w:rsidRDefault="007F4962" w:rsidP="007F4962">
      <w:pPr>
        <w:pStyle w:val="Heading2"/>
        <w:numPr>
          <w:ilvl w:val="0"/>
          <w:numId w:val="18"/>
        </w:numPr>
      </w:pPr>
      <w:r>
        <w:lastRenderedPageBreak/>
        <w:t>Fokusområden</w:t>
      </w:r>
    </w:p>
    <w:p w14:paraId="2897FAF8" w14:textId="59A29640" w:rsidR="004C7BB6" w:rsidRDefault="004C7BB6" w:rsidP="007F4962">
      <w:pPr>
        <w:rPr>
          <w:rFonts w:cs="Arial"/>
        </w:rPr>
      </w:pPr>
      <w:r>
        <w:rPr>
          <w:rFonts w:cs="Arial"/>
        </w:rPr>
        <w:t xml:space="preserve">Grunden för allt vårt arbete är Alltid Ansvarstagande. </w:t>
      </w:r>
      <w:proofErr w:type="spellStart"/>
      <w:r w:rsidR="007F4962" w:rsidRPr="007F4962">
        <w:rPr>
          <w:rFonts w:cs="Arial"/>
        </w:rPr>
        <w:t>Vecturas</w:t>
      </w:r>
      <w:proofErr w:type="spellEnd"/>
      <w:r w:rsidR="007F4962" w:rsidRPr="007F4962">
        <w:rPr>
          <w:rFonts w:cs="Arial"/>
        </w:rPr>
        <w:t xml:space="preserve"> hållbarhetsarbete är indelat i tre fokusområden där vi gjort bedömningen att vår verksamhet har som störst påverkan; ”</w:t>
      </w:r>
      <w:r>
        <w:rPr>
          <w:rFonts w:cs="Arial"/>
        </w:rPr>
        <w:t>Hälsa och Välmående</w:t>
      </w:r>
      <w:r w:rsidR="007F4962" w:rsidRPr="007F4962">
        <w:rPr>
          <w:rFonts w:cs="Arial"/>
        </w:rPr>
        <w:t>”, ”</w:t>
      </w:r>
      <w:r>
        <w:rPr>
          <w:rFonts w:cs="Arial"/>
        </w:rPr>
        <w:t xml:space="preserve">Klimat och </w:t>
      </w:r>
      <w:proofErr w:type="spellStart"/>
      <w:r>
        <w:rPr>
          <w:rFonts w:cs="Arial"/>
        </w:rPr>
        <w:t>Cirkularitet</w:t>
      </w:r>
      <w:proofErr w:type="spellEnd"/>
      <w:r w:rsidR="007F4962" w:rsidRPr="007F4962">
        <w:rPr>
          <w:rFonts w:cs="Arial"/>
        </w:rPr>
        <w:t>” och ”</w:t>
      </w:r>
      <w:r>
        <w:rPr>
          <w:rFonts w:cs="Arial"/>
        </w:rPr>
        <w:t>Värdeskapande och Produktivitet</w:t>
      </w:r>
      <w:r w:rsidR="007F4962" w:rsidRPr="007F4962">
        <w:rPr>
          <w:rFonts w:cs="Arial"/>
        </w:rPr>
        <w:t xml:space="preserve">”. För respektive område har vi satt upp långsiktiga ambitioner som brutits ner i mål, nyckeltal och handlingsplan. </w:t>
      </w:r>
      <w:r>
        <w:rPr>
          <w:rFonts w:cs="Arial"/>
        </w:rPr>
        <w:t>Vi når våra ambitioner med innovation som förändringskraft.</w:t>
      </w:r>
    </w:p>
    <w:p w14:paraId="251A0B62" w14:textId="3DE4938A" w:rsidR="007F4962" w:rsidRDefault="004C7BB6" w:rsidP="007F4962">
      <w:pPr>
        <w:rPr>
          <w:rFonts w:cs="Arial"/>
        </w:rPr>
      </w:pPr>
      <w:r w:rsidRPr="009F23DB">
        <w:rPr>
          <w:noProof/>
          <w:lang w:val="en-US"/>
        </w:rPr>
        <w:drawing>
          <wp:anchor distT="0" distB="0" distL="114300" distR="114300" simplePos="0" relativeHeight="251664896" behindDoc="1" locked="0" layoutInCell="1" allowOverlap="1" wp14:anchorId="04FCE276" wp14:editId="1296F8F9">
            <wp:simplePos x="0" y="0"/>
            <wp:positionH relativeFrom="margin">
              <wp:posOffset>0</wp:posOffset>
            </wp:positionH>
            <wp:positionV relativeFrom="paragraph">
              <wp:posOffset>220345</wp:posOffset>
            </wp:positionV>
            <wp:extent cx="4743450" cy="3085465"/>
            <wp:effectExtent l="0" t="0" r="0" b="0"/>
            <wp:wrapTopAndBottom/>
            <wp:docPr id="9" name="Bildobjekt 9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Dia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86" t="15105" r="18637" b="11953"/>
                    <a:stretch/>
                  </pic:blipFill>
                  <pic:spPr bwMode="auto">
                    <a:xfrm>
                      <a:off x="0" y="0"/>
                      <a:ext cx="4743450" cy="308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4962" w:rsidRPr="007F4962">
        <w:rPr>
          <w:rFonts w:cs="Arial"/>
        </w:rPr>
        <w:t xml:space="preserve"> </w:t>
      </w:r>
    </w:p>
    <w:p w14:paraId="7333733C" w14:textId="216442C3" w:rsidR="00BF2EBA" w:rsidRDefault="004C7BB6" w:rsidP="007F4962">
      <w:pPr>
        <w:pStyle w:val="Heading3"/>
        <w:numPr>
          <w:ilvl w:val="1"/>
          <w:numId w:val="18"/>
        </w:numPr>
      </w:pPr>
      <w:r>
        <w:t>Hälsa och Välmående</w:t>
      </w:r>
    </w:p>
    <w:p w14:paraId="71263636" w14:textId="166362DB" w:rsidR="00E7580E" w:rsidRPr="00121F8C" w:rsidRDefault="004C7BB6" w:rsidP="00121F8C">
      <w:pPr>
        <w:rPr>
          <w:b/>
          <w:bCs/>
        </w:rPr>
      </w:pPr>
      <w:proofErr w:type="spellStart"/>
      <w:r>
        <w:t>Vectura</w:t>
      </w:r>
      <w:proofErr w:type="spellEnd"/>
      <w:r>
        <w:t xml:space="preserve"> ska vara ledande i att skapa högre välbefinnande, inkludering och trivsel för människor i och omkring våra fastigheter.</w:t>
      </w:r>
    </w:p>
    <w:p w14:paraId="7929337E" w14:textId="5DE68D31" w:rsidR="00E7580E" w:rsidRDefault="00E7580E" w:rsidP="00121F8C">
      <w:pPr>
        <w:pStyle w:val="Heading3"/>
        <w:numPr>
          <w:ilvl w:val="1"/>
          <w:numId w:val="18"/>
        </w:numPr>
      </w:pPr>
      <w:r>
        <w:t xml:space="preserve">Klimat och </w:t>
      </w:r>
      <w:proofErr w:type="spellStart"/>
      <w:r>
        <w:t>Cirkularitet</w:t>
      </w:r>
      <w:proofErr w:type="spellEnd"/>
    </w:p>
    <w:p w14:paraId="14E4EB78" w14:textId="7483099B" w:rsidR="00E7580E" w:rsidRDefault="00E7580E" w:rsidP="00E7580E">
      <w:proofErr w:type="spellStart"/>
      <w:r w:rsidRPr="00E7580E">
        <w:t>Vectura</w:t>
      </w:r>
      <w:proofErr w:type="spellEnd"/>
      <w:r w:rsidRPr="00E7580E">
        <w:t xml:space="preserve"> ska vara ledande i </w:t>
      </w:r>
      <w:r>
        <w:t>utvecklingen mot klimatneutralitet och driva utvecklingen mot cirkulära och rena materialflöden.</w:t>
      </w:r>
    </w:p>
    <w:p w14:paraId="1A4AB75E" w14:textId="34071824" w:rsidR="00E7580E" w:rsidRDefault="00E7580E" w:rsidP="00121F8C">
      <w:pPr>
        <w:pStyle w:val="Heading3"/>
        <w:numPr>
          <w:ilvl w:val="1"/>
          <w:numId w:val="18"/>
        </w:numPr>
      </w:pPr>
      <w:r>
        <w:t xml:space="preserve">Värdeskapande och </w:t>
      </w:r>
      <w:r w:rsidR="006F3F39">
        <w:t>P</w:t>
      </w:r>
      <w:r>
        <w:t>roduktivitet</w:t>
      </w:r>
    </w:p>
    <w:p w14:paraId="3F6952F0" w14:textId="520C150C" w:rsidR="00E7580E" w:rsidRPr="004B4571" w:rsidRDefault="00E7580E" w:rsidP="00E7580E">
      <w:proofErr w:type="spellStart"/>
      <w:r w:rsidRPr="00E7580E">
        <w:t>Vectura</w:t>
      </w:r>
      <w:proofErr w:type="spellEnd"/>
      <w:r w:rsidRPr="00E7580E">
        <w:t xml:space="preserve"> ska </w:t>
      </w:r>
      <w:r>
        <w:t>skapa maximal nytta för hyresgäster över tid med minimal resursförbrukning.</w:t>
      </w:r>
    </w:p>
    <w:p w14:paraId="162FDB44" w14:textId="77777777" w:rsidR="00E7580E" w:rsidRPr="00121F8C" w:rsidRDefault="00E7580E" w:rsidP="00121F8C">
      <w:pPr>
        <w:rPr>
          <w:b/>
          <w:bCs/>
        </w:rPr>
      </w:pPr>
    </w:p>
    <w:p w14:paraId="33E77380" w14:textId="08DF1E6A" w:rsidR="00EC6C70" w:rsidRDefault="00EC6C70" w:rsidP="00800184"/>
    <w:sectPr w:rsidR="00EC6C70" w:rsidSect="009539E2">
      <w:headerReference w:type="first" r:id="rId19"/>
      <w:pgSz w:w="11906" w:h="16838"/>
      <w:pgMar w:top="2552" w:right="1701" w:bottom="1701" w:left="3402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4529" w14:textId="77777777" w:rsidR="008A2A8C" w:rsidRDefault="008A2A8C" w:rsidP="00ED6C6F">
      <w:pPr>
        <w:spacing w:after="0" w:line="240" w:lineRule="auto"/>
      </w:pPr>
      <w:r>
        <w:separator/>
      </w:r>
    </w:p>
  </w:endnote>
  <w:endnote w:type="continuationSeparator" w:id="0">
    <w:p w14:paraId="6FAA33DE" w14:textId="77777777" w:rsidR="008A2A8C" w:rsidRDefault="008A2A8C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onik">
    <w:panose1 w:val="02010503030300000000"/>
    <w:charset w:val="00"/>
    <w:family w:val="modern"/>
    <w:notTrueType/>
    <w:pitch w:val="variable"/>
    <w:sig w:usb0="80000047" w:usb1="0000207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eonik Medium">
    <w:altName w:val="Calibri"/>
    <w:panose1 w:val="00000000000000000000"/>
    <w:charset w:val="00"/>
    <w:family w:val="swiss"/>
    <w:notTrueType/>
    <w:pitch w:val="variable"/>
    <w:sig w:usb0="80000047" w:usb1="0000207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C386" w14:textId="77777777" w:rsidR="000052A4" w:rsidRDefault="000052A4" w:rsidP="000052A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DCA" w14:textId="77777777" w:rsidR="009539E2" w:rsidRDefault="009539E2" w:rsidP="009539E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82A99" w14:textId="77777777" w:rsidR="008A2A8C" w:rsidRDefault="008A2A8C" w:rsidP="00ED6C6F">
      <w:pPr>
        <w:spacing w:after="0" w:line="240" w:lineRule="auto"/>
      </w:pPr>
      <w:r>
        <w:separator/>
      </w:r>
    </w:p>
  </w:footnote>
  <w:footnote w:type="continuationSeparator" w:id="0">
    <w:p w14:paraId="36A66203" w14:textId="77777777" w:rsidR="008A2A8C" w:rsidRDefault="008A2A8C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tblInd w:w="-2835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61"/>
      <w:gridCol w:w="2862"/>
      <w:gridCol w:w="2864"/>
      <w:gridCol w:w="2186"/>
    </w:tblGrid>
    <w:tr w:rsidR="00F3132E" w14:paraId="4296F6B1" w14:textId="77777777" w:rsidTr="00516B45">
      <w:trPr>
        <w:trHeight w:val="1247"/>
      </w:trPr>
      <w:tc>
        <w:tcPr>
          <w:tcW w:w="2895" w:type="dxa"/>
        </w:tcPr>
        <w:p w14:paraId="6BE6D2B7" w14:textId="77777777" w:rsidR="00F3132E" w:rsidRDefault="00F3132E" w:rsidP="00F3132E">
          <w:pPr>
            <w:pStyle w:val="Header"/>
          </w:pPr>
          <w:r>
            <w:t>Vectura fastigheter</w:t>
          </w:r>
        </w:p>
      </w:tc>
      <w:tc>
        <w:tcPr>
          <w:tcW w:w="2895" w:type="dxa"/>
        </w:tcPr>
        <w:p w14:paraId="112E9EB5" w14:textId="6F77FF87" w:rsidR="00F3132E" w:rsidRDefault="00E21E24" w:rsidP="00F3132E">
          <w:pPr>
            <w:pStyle w:val="Header"/>
          </w:pPr>
          <w:r>
            <w:t>2022.06.15</w:t>
          </w:r>
        </w:p>
        <w:p w14:paraId="448B52B5" w14:textId="77777777" w:rsidR="00F3132E" w:rsidRDefault="00F3132E" w:rsidP="00F3132E">
          <w:pPr>
            <w:pStyle w:val="Header"/>
          </w:pPr>
          <w:r>
            <w:t>STOCKHOLM</w:t>
          </w:r>
        </w:p>
      </w:tc>
      <w:tc>
        <w:tcPr>
          <w:tcW w:w="2897" w:type="dxa"/>
        </w:tcPr>
        <w:p w14:paraId="2FF0B223" w14:textId="77777777" w:rsidR="00F3132E" w:rsidRDefault="00F3132E" w:rsidP="00F3132E">
          <w:pPr>
            <w:pStyle w:val="Header"/>
          </w:pPr>
        </w:p>
      </w:tc>
      <w:tc>
        <w:tcPr>
          <w:tcW w:w="2211" w:type="dxa"/>
        </w:tcPr>
        <w:p w14:paraId="3FEEAE06" w14:textId="77777777" w:rsidR="00F3132E" w:rsidRDefault="00F3132E" w:rsidP="00F3132E">
          <w:pPr>
            <w:pStyle w:val="Header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14:paraId="3482CE53" w14:textId="77777777" w:rsidR="00ED6C6F" w:rsidRPr="00DF19B1" w:rsidRDefault="00ED6C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42" w:rightFromText="142" w:vertAnchor="page" w:horzAnchor="page" w:tblpX="568" w:tblpY="455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8"/>
      <w:gridCol w:w="3867"/>
      <w:gridCol w:w="4048"/>
    </w:tblGrid>
    <w:tr w:rsidR="00617E94" w14:paraId="38BEDD22" w14:textId="77777777" w:rsidTr="00454721">
      <w:trPr>
        <w:trHeight w:val="907"/>
      </w:trPr>
      <w:tc>
        <w:tcPr>
          <w:tcW w:w="2892" w:type="dxa"/>
        </w:tcPr>
        <w:p w14:paraId="594AFB1F" w14:textId="77777777" w:rsidR="00617E94" w:rsidRDefault="00617E94" w:rsidP="007770A4">
          <w:pPr>
            <w:pStyle w:val="Header"/>
          </w:pPr>
          <w:r>
            <w:t>Vectura fastigheter</w:t>
          </w:r>
        </w:p>
      </w:tc>
      <w:tc>
        <w:tcPr>
          <w:tcW w:w="3912" w:type="dxa"/>
        </w:tcPr>
        <w:p w14:paraId="2C90C9D3" w14:textId="3D997FC8" w:rsidR="00617E94" w:rsidRDefault="007D1DD6" w:rsidP="007770A4">
          <w:pPr>
            <w:pStyle w:val="Header"/>
          </w:pPr>
          <w:r>
            <w:t>202</w:t>
          </w:r>
          <w:r w:rsidR="00E21E24">
            <w:t>2</w:t>
          </w:r>
          <w:r>
            <w:t>.06.1</w:t>
          </w:r>
          <w:r w:rsidR="00E21E24">
            <w:t>5</w:t>
          </w:r>
        </w:p>
        <w:p w14:paraId="499B7D44" w14:textId="77777777" w:rsidR="00617E94" w:rsidRDefault="00617E94" w:rsidP="007770A4">
          <w:pPr>
            <w:pStyle w:val="Header"/>
          </w:pPr>
          <w:r>
            <w:t>Stockholm</w:t>
          </w:r>
        </w:p>
      </w:tc>
      <w:tc>
        <w:tcPr>
          <w:tcW w:w="4095" w:type="dxa"/>
        </w:tcPr>
        <w:p w14:paraId="6D217CD5" w14:textId="77777777" w:rsidR="00617E94" w:rsidRDefault="00617E94" w:rsidP="007770A4">
          <w:pPr>
            <w:pStyle w:val="Header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  <w:tr w:rsidR="00617E94" w14:paraId="7F75B5B6" w14:textId="77777777" w:rsidTr="00454721">
      <w:trPr>
        <w:trHeight w:val="680"/>
      </w:trPr>
      <w:tc>
        <w:tcPr>
          <w:tcW w:w="6804" w:type="dxa"/>
          <w:gridSpan w:val="2"/>
        </w:tcPr>
        <w:p w14:paraId="0D362E9B" w14:textId="77777777" w:rsidR="00617E94" w:rsidRDefault="00617E94" w:rsidP="007770A4">
          <w:pPr>
            <w:pStyle w:val="Title"/>
          </w:pPr>
        </w:p>
      </w:tc>
      <w:tc>
        <w:tcPr>
          <w:tcW w:w="4095" w:type="dxa"/>
          <w:vAlign w:val="center"/>
        </w:tcPr>
        <w:p w14:paraId="72A6AE32" w14:textId="77777777" w:rsidR="00617E94" w:rsidRDefault="00617E94" w:rsidP="007770A4">
          <w:pPr>
            <w:pStyle w:val="Subtitle"/>
            <w:rPr>
              <w:noProof/>
            </w:rPr>
          </w:pPr>
        </w:p>
      </w:tc>
    </w:tr>
    <w:tr w:rsidR="00617E94" w14:paraId="03841EDA" w14:textId="77777777" w:rsidTr="00454721">
      <w:trPr>
        <w:trHeight w:val="283"/>
      </w:trPr>
      <w:tc>
        <w:tcPr>
          <w:tcW w:w="6804" w:type="dxa"/>
          <w:gridSpan w:val="2"/>
          <w:tcBorders>
            <w:bottom w:val="single" w:sz="4" w:space="0" w:color="auto"/>
          </w:tcBorders>
        </w:tcPr>
        <w:p w14:paraId="61C90991" w14:textId="77777777" w:rsidR="00617E94" w:rsidRDefault="00617E94" w:rsidP="007770A4"/>
      </w:tc>
      <w:tc>
        <w:tcPr>
          <w:tcW w:w="4095" w:type="dxa"/>
          <w:tcBorders>
            <w:bottom w:val="single" w:sz="4" w:space="0" w:color="auto"/>
          </w:tcBorders>
        </w:tcPr>
        <w:p w14:paraId="7880E2A7" w14:textId="77777777" w:rsidR="00617E94" w:rsidRPr="00EC6C70" w:rsidRDefault="00617E94" w:rsidP="007770A4"/>
      </w:tc>
    </w:tr>
  </w:tbl>
  <w:p w14:paraId="7EA0402C" w14:textId="77777777" w:rsidR="00617E94" w:rsidRDefault="00617E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C5A5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A43835"/>
    <w:multiLevelType w:val="hybridMultilevel"/>
    <w:tmpl w:val="ABEC2C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27E43DC"/>
    <w:multiLevelType w:val="hybridMultilevel"/>
    <w:tmpl w:val="0E788324"/>
    <w:lvl w:ilvl="0" w:tplc="441E91B2">
      <w:start w:val="1"/>
      <w:numFmt w:val="bullet"/>
      <w:lvlText w:val="→"/>
      <w:lvlJc w:val="left"/>
      <w:pPr>
        <w:ind w:left="720" w:hanging="360"/>
      </w:pPr>
      <w:rPr>
        <w:rFonts w:ascii="Aeonik" w:hAnsi="Aeoni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30227A"/>
    <w:multiLevelType w:val="multilevel"/>
    <w:tmpl w:val="396C3CCA"/>
    <w:lvl w:ilvl="0">
      <w:start w:val="1"/>
      <w:numFmt w:val="bullet"/>
      <w:pStyle w:val="ListBullet"/>
      <w:lvlText w:val="→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ListBullet2"/>
      <w:lvlText w:val="→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→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pStyle w:val="ListBullet4"/>
      <w:lvlText w:val="→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pStyle w:val="ListBullet5"/>
      <w:lvlText w:val="→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→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→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→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→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7E16914"/>
    <w:multiLevelType w:val="hybridMultilevel"/>
    <w:tmpl w:val="C938F0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CA17A0"/>
    <w:multiLevelType w:val="multilevel"/>
    <w:tmpl w:val="A50AE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84A73C4"/>
    <w:multiLevelType w:val="hybridMultilevel"/>
    <w:tmpl w:val="FD4E3680"/>
    <w:lvl w:ilvl="0" w:tplc="441E91B2">
      <w:start w:val="1"/>
      <w:numFmt w:val="bullet"/>
      <w:lvlText w:val="→"/>
      <w:lvlJc w:val="left"/>
      <w:pPr>
        <w:ind w:left="720" w:hanging="360"/>
      </w:pPr>
      <w:rPr>
        <w:rFonts w:ascii="Aeonik" w:hAnsi="Aeoni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11165E"/>
    <w:multiLevelType w:val="hybridMultilevel"/>
    <w:tmpl w:val="99DCF1BC"/>
    <w:lvl w:ilvl="0" w:tplc="441E91B2">
      <w:start w:val="1"/>
      <w:numFmt w:val="bullet"/>
      <w:lvlText w:val="→"/>
      <w:lvlJc w:val="left"/>
      <w:pPr>
        <w:ind w:left="720" w:hanging="360"/>
      </w:pPr>
      <w:rPr>
        <w:rFonts w:ascii="Aeonik" w:hAnsi="Aeoni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9B7F72"/>
    <w:multiLevelType w:val="hybridMultilevel"/>
    <w:tmpl w:val="F6BE69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778D4"/>
    <w:multiLevelType w:val="hybridMultilevel"/>
    <w:tmpl w:val="3ECC9F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1500D8"/>
    <w:multiLevelType w:val="hybridMultilevel"/>
    <w:tmpl w:val="02A0FC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0C4D98"/>
    <w:multiLevelType w:val="hybridMultilevel"/>
    <w:tmpl w:val="03E2681A"/>
    <w:lvl w:ilvl="0" w:tplc="441E91B2">
      <w:start w:val="1"/>
      <w:numFmt w:val="bullet"/>
      <w:lvlText w:val="→"/>
      <w:lvlJc w:val="left"/>
      <w:pPr>
        <w:ind w:left="720" w:hanging="360"/>
      </w:pPr>
      <w:rPr>
        <w:rFonts w:ascii="Aeonik" w:hAnsi="Aeonik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965BB8"/>
    <w:multiLevelType w:val="hybridMultilevel"/>
    <w:tmpl w:val="E0F8177C"/>
    <w:lvl w:ilvl="0" w:tplc="45FC20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13E405D"/>
    <w:multiLevelType w:val="hybridMultilevel"/>
    <w:tmpl w:val="D9728B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994146"/>
    <w:multiLevelType w:val="multilevel"/>
    <w:tmpl w:val="A50AE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6BD1002E"/>
    <w:multiLevelType w:val="hybridMultilevel"/>
    <w:tmpl w:val="3E8CE6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F05907"/>
    <w:multiLevelType w:val="multilevel"/>
    <w:tmpl w:val="A50AE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3A67453"/>
    <w:multiLevelType w:val="multilevel"/>
    <w:tmpl w:val="60BA2EF4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ListNumber4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pStyle w:val="ListNumber5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79602D79"/>
    <w:multiLevelType w:val="hybridMultilevel"/>
    <w:tmpl w:val="510E0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BB52FD2"/>
    <w:multiLevelType w:val="hybridMultilevel"/>
    <w:tmpl w:val="8D301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29007754">
    <w:abstractNumId w:val="29"/>
  </w:num>
  <w:num w:numId="2" w16cid:durableId="718865126">
    <w:abstractNumId w:val="3"/>
  </w:num>
  <w:num w:numId="3" w16cid:durableId="471942533">
    <w:abstractNumId w:val="2"/>
  </w:num>
  <w:num w:numId="4" w16cid:durableId="334453062">
    <w:abstractNumId w:val="1"/>
  </w:num>
  <w:num w:numId="5" w16cid:durableId="843396800">
    <w:abstractNumId w:val="0"/>
  </w:num>
  <w:num w:numId="6" w16cid:durableId="425465608">
    <w:abstractNumId w:val="11"/>
  </w:num>
  <w:num w:numId="7" w16cid:durableId="2046053525">
    <w:abstractNumId w:val="7"/>
  </w:num>
  <w:num w:numId="8" w16cid:durableId="134566159">
    <w:abstractNumId w:val="6"/>
  </w:num>
  <w:num w:numId="9" w16cid:durableId="923994887">
    <w:abstractNumId w:val="5"/>
  </w:num>
  <w:num w:numId="10" w16cid:durableId="1637836436">
    <w:abstractNumId w:val="4"/>
  </w:num>
  <w:num w:numId="11" w16cid:durableId="1956980012">
    <w:abstractNumId w:val="14"/>
  </w:num>
  <w:num w:numId="12" w16cid:durableId="684750526">
    <w:abstractNumId w:val="11"/>
  </w:num>
  <w:num w:numId="13" w16cid:durableId="17000130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510180">
    <w:abstractNumId w:val="15"/>
  </w:num>
  <w:num w:numId="15" w16cid:durableId="1150514746">
    <w:abstractNumId w:val="12"/>
  </w:num>
  <w:num w:numId="16" w16cid:durableId="1637642378">
    <w:abstractNumId w:val="16"/>
  </w:num>
  <w:num w:numId="17" w16cid:durableId="830172533">
    <w:abstractNumId w:val="8"/>
  </w:num>
  <w:num w:numId="18" w16cid:durableId="158926296">
    <w:abstractNumId w:val="17"/>
  </w:num>
  <w:num w:numId="19" w16cid:durableId="330253087">
    <w:abstractNumId w:val="24"/>
  </w:num>
  <w:num w:numId="20" w16cid:durableId="1363936294">
    <w:abstractNumId w:val="13"/>
  </w:num>
  <w:num w:numId="21" w16cid:durableId="82262161">
    <w:abstractNumId w:val="9"/>
  </w:num>
  <w:num w:numId="22" w16cid:durableId="168445307">
    <w:abstractNumId w:val="25"/>
  </w:num>
  <w:num w:numId="23" w16cid:durableId="1841659251">
    <w:abstractNumId w:val="22"/>
  </w:num>
  <w:num w:numId="24" w16cid:durableId="1203712116">
    <w:abstractNumId w:val="27"/>
  </w:num>
  <w:num w:numId="25" w16cid:durableId="1845320910">
    <w:abstractNumId w:val="30"/>
  </w:num>
  <w:num w:numId="26" w16cid:durableId="253055708">
    <w:abstractNumId w:val="31"/>
  </w:num>
  <w:num w:numId="27" w16cid:durableId="417601052">
    <w:abstractNumId w:val="21"/>
  </w:num>
  <w:num w:numId="28" w16cid:durableId="891698134">
    <w:abstractNumId w:val="20"/>
  </w:num>
  <w:num w:numId="29" w16cid:durableId="1051806655">
    <w:abstractNumId w:val="23"/>
  </w:num>
  <w:num w:numId="30" w16cid:durableId="2090999500">
    <w:abstractNumId w:val="10"/>
  </w:num>
  <w:num w:numId="31" w16cid:durableId="1155880156">
    <w:abstractNumId w:val="18"/>
  </w:num>
  <w:num w:numId="32" w16cid:durableId="73166920">
    <w:abstractNumId w:val="19"/>
  </w:num>
  <w:num w:numId="33" w16cid:durableId="1384598002">
    <w:abstractNumId w:val="26"/>
  </w:num>
  <w:num w:numId="34" w16cid:durableId="9839240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3F8"/>
    <w:rsid w:val="000002A3"/>
    <w:rsid w:val="000052A4"/>
    <w:rsid w:val="000133FA"/>
    <w:rsid w:val="00023583"/>
    <w:rsid w:val="00023CF5"/>
    <w:rsid w:val="000300FF"/>
    <w:rsid w:val="000304A9"/>
    <w:rsid w:val="00035827"/>
    <w:rsid w:val="000428AA"/>
    <w:rsid w:val="00081E07"/>
    <w:rsid w:val="00083807"/>
    <w:rsid w:val="000879D1"/>
    <w:rsid w:val="00091E08"/>
    <w:rsid w:val="000927CE"/>
    <w:rsid w:val="000A259F"/>
    <w:rsid w:val="000B293D"/>
    <w:rsid w:val="000C60F9"/>
    <w:rsid w:val="000D29F7"/>
    <w:rsid w:val="000D4286"/>
    <w:rsid w:val="000D787A"/>
    <w:rsid w:val="000E6FD7"/>
    <w:rsid w:val="0010206C"/>
    <w:rsid w:val="00104807"/>
    <w:rsid w:val="00107F98"/>
    <w:rsid w:val="0011207E"/>
    <w:rsid w:val="00115DCB"/>
    <w:rsid w:val="00121F8C"/>
    <w:rsid w:val="00136C6B"/>
    <w:rsid w:val="00142663"/>
    <w:rsid w:val="00172CB9"/>
    <w:rsid w:val="001776BC"/>
    <w:rsid w:val="00184816"/>
    <w:rsid w:val="0019680D"/>
    <w:rsid w:val="001A0890"/>
    <w:rsid w:val="001A7D3F"/>
    <w:rsid w:val="001B2002"/>
    <w:rsid w:val="001B4BB9"/>
    <w:rsid w:val="001C2199"/>
    <w:rsid w:val="001E603A"/>
    <w:rsid w:val="00220B93"/>
    <w:rsid w:val="0023309C"/>
    <w:rsid w:val="002346A2"/>
    <w:rsid w:val="00235637"/>
    <w:rsid w:val="00237D8B"/>
    <w:rsid w:val="00250B6F"/>
    <w:rsid w:val="002611BD"/>
    <w:rsid w:val="00271A98"/>
    <w:rsid w:val="00282238"/>
    <w:rsid w:val="002A223C"/>
    <w:rsid w:val="002C72DB"/>
    <w:rsid w:val="002C79E4"/>
    <w:rsid w:val="002D2D8A"/>
    <w:rsid w:val="002E2C6C"/>
    <w:rsid w:val="002F2BC6"/>
    <w:rsid w:val="002F4862"/>
    <w:rsid w:val="002F7366"/>
    <w:rsid w:val="0030616F"/>
    <w:rsid w:val="003136F6"/>
    <w:rsid w:val="00324BC6"/>
    <w:rsid w:val="00340C8D"/>
    <w:rsid w:val="00341B63"/>
    <w:rsid w:val="0035044E"/>
    <w:rsid w:val="0036067A"/>
    <w:rsid w:val="00364362"/>
    <w:rsid w:val="003673D0"/>
    <w:rsid w:val="00372560"/>
    <w:rsid w:val="0038658F"/>
    <w:rsid w:val="003966AA"/>
    <w:rsid w:val="003977E2"/>
    <w:rsid w:val="003A0FEC"/>
    <w:rsid w:val="003B0049"/>
    <w:rsid w:val="003B03A3"/>
    <w:rsid w:val="003B287C"/>
    <w:rsid w:val="003B6326"/>
    <w:rsid w:val="003D1AD5"/>
    <w:rsid w:val="003D5C0D"/>
    <w:rsid w:val="003E75BC"/>
    <w:rsid w:val="003F0BD7"/>
    <w:rsid w:val="003F759D"/>
    <w:rsid w:val="0040001E"/>
    <w:rsid w:val="00411FB3"/>
    <w:rsid w:val="0041765D"/>
    <w:rsid w:val="004217A8"/>
    <w:rsid w:val="004333A3"/>
    <w:rsid w:val="004336C9"/>
    <w:rsid w:val="004457CA"/>
    <w:rsid w:val="004539FA"/>
    <w:rsid w:val="00454721"/>
    <w:rsid w:val="00455196"/>
    <w:rsid w:val="004579C9"/>
    <w:rsid w:val="00463F60"/>
    <w:rsid w:val="00466ABB"/>
    <w:rsid w:val="00467386"/>
    <w:rsid w:val="00472FE4"/>
    <w:rsid w:val="00476DDD"/>
    <w:rsid w:val="00481060"/>
    <w:rsid w:val="00483F66"/>
    <w:rsid w:val="004C7BB6"/>
    <w:rsid w:val="004D2A1E"/>
    <w:rsid w:val="004D3181"/>
    <w:rsid w:val="004E08FC"/>
    <w:rsid w:val="004E0B05"/>
    <w:rsid w:val="004E4A3D"/>
    <w:rsid w:val="004E7047"/>
    <w:rsid w:val="004F2653"/>
    <w:rsid w:val="004F6E9F"/>
    <w:rsid w:val="00531996"/>
    <w:rsid w:val="005377E7"/>
    <w:rsid w:val="005537A8"/>
    <w:rsid w:val="00567245"/>
    <w:rsid w:val="00574568"/>
    <w:rsid w:val="00575871"/>
    <w:rsid w:val="00581C0A"/>
    <w:rsid w:val="00586919"/>
    <w:rsid w:val="00594D98"/>
    <w:rsid w:val="005A403A"/>
    <w:rsid w:val="005A6F62"/>
    <w:rsid w:val="005C4A0C"/>
    <w:rsid w:val="005C6423"/>
    <w:rsid w:val="005E0CDB"/>
    <w:rsid w:val="005E393E"/>
    <w:rsid w:val="005F29FB"/>
    <w:rsid w:val="00606B0F"/>
    <w:rsid w:val="006137D6"/>
    <w:rsid w:val="00617261"/>
    <w:rsid w:val="00617E94"/>
    <w:rsid w:val="0062247E"/>
    <w:rsid w:val="006516C9"/>
    <w:rsid w:val="006812F7"/>
    <w:rsid w:val="00693ED8"/>
    <w:rsid w:val="00697C2E"/>
    <w:rsid w:val="006A3D44"/>
    <w:rsid w:val="006A60A8"/>
    <w:rsid w:val="006B3621"/>
    <w:rsid w:val="006B3AC6"/>
    <w:rsid w:val="006B7C55"/>
    <w:rsid w:val="006C0636"/>
    <w:rsid w:val="006C4DA1"/>
    <w:rsid w:val="006C7BF3"/>
    <w:rsid w:val="006E1121"/>
    <w:rsid w:val="006E43A5"/>
    <w:rsid w:val="006E6496"/>
    <w:rsid w:val="006F3F39"/>
    <w:rsid w:val="006F46B3"/>
    <w:rsid w:val="00737193"/>
    <w:rsid w:val="00745F76"/>
    <w:rsid w:val="007539CC"/>
    <w:rsid w:val="00761EA2"/>
    <w:rsid w:val="00764A53"/>
    <w:rsid w:val="00766BC2"/>
    <w:rsid w:val="00766BEC"/>
    <w:rsid w:val="00772B6E"/>
    <w:rsid w:val="007770A4"/>
    <w:rsid w:val="007829D2"/>
    <w:rsid w:val="00783074"/>
    <w:rsid w:val="0078522D"/>
    <w:rsid w:val="007A0B53"/>
    <w:rsid w:val="007B634A"/>
    <w:rsid w:val="007C5139"/>
    <w:rsid w:val="007D1DD6"/>
    <w:rsid w:val="007D780F"/>
    <w:rsid w:val="007E16FA"/>
    <w:rsid w:val="007F0F63"/>
    <w:rsid w:val="007F4962"/>
    <w:rsid w:val="00800184"/>
    <w:rsid w:val="00801BBF"/>
    <w:rsid w:val="008067EE"/>
    <w:rsid w:val="00816FA9"/>
    <w:rsid w:val="00821349"/>
    <w:rsid w:val="008215CB"/>
    <w:rsid w:val="00822A22"/>
    <w:rsid w:val="00834506"/>
    <w:rsid w:val="00834E7E"/>
    <w:rsid w:val="008574B7"/>
    <w:rsid w:val="00870403"/>
    <w:rsid w:val="00875CBE"/>
    <w:rsid w:val="00883692"/>
    <w:rsid w:val="008A090F"/>
    <w:rsid w:val="008A2A8C"/>
    <w:rsid w:val="008A525C"/>
    <w:rsid w:val="008B0D46"/>
    <w:rsid w:val="008B2008"/>
    <w:rsid w:val="008C0BEF"/>
    <w:rsid w:val="008C3326"/>
    <w:rsid w:val="008C40CB"/>
    <w:rsid w:val="008C5285"/>
    <w:rsid w:val="008D4F31"/>
    <w:rsid w:val="008D575F"/>
    <w:rsid w:val="00904449"/>
    <w:rsid w:val="00910C25"/>
    <w:rsid w:val="0091229C"/>
    <w:rsid w:val="0091413F"/>
    <w:rsid w:val="009255D9"/>
    <w:rsid w:val="00934D21"/>
    <w:rsid w:val="00947BCD"/>
    <w:rsid w:val="009539E2"/>
    <w:rsid w:val="00963566"/>
    <w:rsid w:val="00972D16"/>
    <w:rsid w:val="00973775"/>
    <w:rsid w:val="00976057"/>
    <w:rsid w:val="0099293C"/>
    <w:rsid w:val="009B2791"/>
    <w:rsid w:val="009B28A1"/>
    <w:rsid w:val="009C03CC"/>
    <w:rsid w:val="009C1269"/>
    <w:rsid w:val="009C2C50"/>
    <w:rsid w:val="009D509B"/>
    <w:rsid w:val="009E07F6"/>
    <w:rsid w:val="009E6EF9"/>
    <w:rsid w:val="009E7B9D"/>
    <w:rsid w:val="009E7F82"/>
    <w:rsid w:val="00A076D6"/>
    <w:rsid w:val="00A16575"/>
    <w:rsid w:val="00A17B37"/>
    <w:rsid w:val="00A2125B"/>
    <w:rsid w:val="00A23320"/>
    <w:rsid w:val="00A24CCA"/>
    <w:rsid w:val="00A51CEF"/>
    <w:rsid w:val="00A53CDB"/>
    <w:rsid w:val="00A64015"/>
    <w:rsid w:val="00A6449E"/>
    <w:rsid w:val="00A80C68"/>
    <w:rsid w:val="00A87B49"/>
    <w:rsid w:val="00A95ED7"/>
    <w:rsid w:val="00A96DA2"/>
    <w:rsid w:val="00A96E3B"/>
    <w:rsid w:val="00AA0248"/>
    <w:rsid w:val="00AA3A34"/>
    <w:rsid w:val="00AA3FA5"/>
    <w:rsid w:val="00AA5C9A"/>
    <w:rsid w:val="00AB167A"/>
    <w:rsid w:val="00AB24CA"/>
    <w:rsid w:val="00AB57E2"/>
    <w:rsid w:val="00AC21DD"/>
    <w:rsid w:val="00AC57C8"/>
    <w:rsid w:val="00AD354E"/>
    <w:rsid w:val="00AD5832"/>
    <w:rsid w:val="00AD73A7"/>
    <w:rsid w:val="00AF5B57"/>
    <w:rsid w:val="00B1580D"/>
    <w:rsid w:val="00B2442C"/>
    <w:rsid w:val="00B30455"/>
    <w:rsid w:val="00B32309"/>
    <w:rsid w:val="00B328F9"/>
    <w:rsid w:val="00B4285A"/>
    <w:rsid w:val="00B6416A"/>
    <w:rsid w:val="00B71B19"/>
    <w:rsid w:val="00B90B12"/>
    <w:rsid w:val="00BB48AC"/>
    <w:rsid w:val="00BB51C2"/>
    <w:rsid w:val="00BB7B8B"/>
    <w:rsid w:val="00BD55DC"/>
    <w:rsid w:val="00BE0327"/>
    <w:rsid w:val="00BE3F3D"/>
    <w:rsid w:val="00BF2DAB"/>
    <w:rsid w:val="00BF2EBA"/>
    <w:rsid w:val="00C02681"/>
    <w:rsid w:val="00C079B5"/>
    <w:rsid w:val="00C114AC"/>
    <w:rsid w:val="00C13434"/>
    <w:rsid w:val="00C26D8C"/>
    <w:rsid w:val="00C4216C"/>
    <w:rsid w:val="00C4765D"/>
    <w:rsid w:val="00C47A22"/>
    <w:rsid w:val="00C57E19"/>
    <w:rsid w:val="00C63DA4"/>
    <w:rsid w:val="00C81917"/>
    <w:rsid w:val="00C81E9F"/>
    <w:rsid w:val="00CC149C"/>
    <w:rsid w:val="00CC3124"/>
    <w:rsid w:val="00CC3657"/>
    <w:rsid w:val="00CE3505"/>
    <w:rsid w:val="00CE4E3C"/>
    <w:rsid w:val="00CF141C"/>
    <w:rsid w:val="00D02A34"/>
    <w:rsid w:val="00D070FF"/>
    <w:rsid w:val="00D1368B"/>
    <w:rsid w:val="00D2298A"/>
    <w:rsid w:val="00D4779E"/>
    <w:rsid w:val="00D6599F"/>
    <w:rsid w:val="00D70DA0"/>
    <w:rsid w:val="00D82D26"/>
    <w:rsid w:val="00D9107D"/>
    <w:rsid w:val="00DA216B"/>
    <w:rsid w:val="00DB1255"/>
    <w:rsid w:val="00DD0550"/>
    <w:rsid w:val="00DE310F"/>
    <w:rsid w:val="00DE3AB7"/>
    <w:rsid w:val="00DF0444"/>
    <w:rsid w:val="00DF19B1"/>
    <w:rsid w:val="00DF42CC"/>
    <w:rsid w:val="00DF709D"/>
    <w:rsid w:val="00E05BFC"/>
    <w:rsid w:val="00E10B58"/>
    <w:rsid w:val="00E21E24"/>
    <w:rsid w:val="00E22101"/>
    <w:rsid w:val="00E30D2D"/>
    <w:rsid w:val="00E33025"/>
    <w:rsid w:val="00E413F8"/>
    <w:rsid w:val="00E47380"/>
    <w:rsid w:val="00E50040"/>
    <w:rsid w:val="00E66CA0"/>
    <w:rsid w:val="00E7580E"/>
    <w:rsid w:val="00E93924"/>
    <w:rsid w:val="00EA16FF"/>
    <w:rsid w:val="00EA1CB5"/>
    <w:rsid w:val="00EA5046"/>
    <w:rsid w:val="00EA7D72"/>
    <w:rsid w:val="00EB1E30"/>
    <w:rsid w:val="00EB60E6"/>
    <w:rsid w:val="00EC447B"/>
    <w:rsid w:val="00EC5EB1"/>
    <w:rsid w:val="00EC6C70"/>
    <w:rsid w:val="00ED4B28"/>
    <w:rsid w:val="00ED6C6F"/>
    <w:rsid w:val="00EE76CC"/>
    <w:rsid w:val="00EF58B6"/>
    <w:rsid w:val="00F1410D"/>
    <w:rsid w:val="00F3132E"/>
    <w:rsid w:val="00F331C5"/>
    <w:rsid w:val="00F42813"/>
    <w:rsid w:val="00F4778E"/>
    <w:rsid w:val="00F5205D"/>
    <w:rsid w:val="00F61558"/>
    <w:rsid w:val="00F61F0E"/>
    <w:rsid w:val="00F6408C"/>
    <w:rsid w:val="00F85AE6"/>
    <w:rsid w:val="00FC6F9F"/>
    <w:rsid w:val="00FF6951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99DB"/>
  <w15:chartTrackingRefBased/>
  <w15:docId w15:val="{08FE8CA7-081D-2643-850B-40D963F7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sv-SE" w:eastAsia="en-US" w:bidi="ar-SA"/>
      </w:rPr>
    </w:rPrDefault>
    <w:pPrDefault>
      <w:pPr>
        <w:spacing w:after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34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35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6C"/>
  </w:style>
  <w:style w:type="paragraph" w:styleId="Heading1">
    <w:name w:val="heading 1"/>
    <w:basedOn w:val="Title"/>
    <w:next w:val="Normal"/>
    <w:link w:val="Heading1Char"/>
    <w:uiPriority w:val="9"/>
    <w:qFormat/>
    <w:rsid w:val="00CF141C"/>
    <w:pPr>
      <w:keepNext/>
      <w:keepLines/>
      <w:spacing w:before="440" w:after="440" w:line="240" w:lineRule="auto"/>
      <w:outlineLvl w:val="0"/>
    </w:pPr>
    <w:rPr>
      <w:bCs w:val="0"/>
      <w:caps w:val="0"/>
      <w:sz w:val="44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E1121"/>
    <w:pPr>
      <w:spacing w:before="360" w:after="120"/>
      <w:outlineLvl w:val="1"/>
    </w:pPr>
    <w:rPr>
      <w:b/>
      <w:bCs/>
      <w:caps/>
      <w:sz w:val="1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6E1121"/>
    <w:pPr>
      <w:outlineLvl w:val="2"/>
    </w:pPr>
    <w:rPr>
      <w:caps w:val="0"/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6B3621"/>
    <w:pPr>
      <w:outlineLvl w:val="3"/>
    </w:pPr>
    <w:rPr>
      <w:iCs/>
      <w:sz w:val="17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A16575"/>
    <w:pPr>
      <w:outlineLvl w:val="5"/>
    </w:pPr>
    <w:rPr>
      <w:bCs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A16575"/>
    <w:p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934D21"/>
    <w:pPr>
      <w:outlineLvl w:val="7"/>
    </w:pPr>
    <w:rPr>
      <w:bCs w:val="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934D21"/>
    <w:p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41C"/>
    <w:rPr>
      <w:rFonts w:asciiTheme="majorHAnsi" w:eastAsiaTheme="majorEastAsia" w:hAnsiTheme="majorHAnsi" w:cstheme="majorBidi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E1121"/>
    <w:rPr>
      <w:rFonts w:asciiTheme="majorHAnsi" w:eastAsiaTheme="majorEastAsia" w:hAnsiTheme="majorHAnsi" w:cstheme="majorBidi"/>
      <w:b/>
      <w:b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1121"/>
    <w:rPr>
      <w:rFonts w:asciiTheme="majorHAnsi" w:eastAsiaTheme="majorEastAsia" w:hAnsiTheme="majorHAnsi" w:cstheme="majorBidi"/>
      <w:b/>
      <w:bC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F98"/>
    <w:rPr>
      <w:rFonts w:asciiTheme="majorHAnsi" w:eastAsiaTheme="majorEastAsia" w:hAnsiTheme="majorHAnsi" w:cstheme="majorBidi"/>
      <w:b/>
      <w:bCs/>
      <w:iCs/>
      <w:sz w:val="17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Caption">
    <w:name w:val="caption"/>
    <w:basedOn w:val="Normal"/>
    <w:next w:val="Normal"/>
    <w:uiPriority w:val="99"/>
    <w:rsid w:val="00B2442C"/>
    <w:rPr>
      <w:bCs/>
      <w:sz w:val="14"/>
    </w:rPr>
  </w:style>
  <w:style w:type="paragraph" w:styleId="Title">
    <w:name w:val="Title"/>
    <w:basedOn w:val="Normal"/>
    <w:next w:val="Normal"/>
    <w:link w:val="TitleChar"/>
    <w:uiPriority w:val="34"/>
    <w:unhideWhenUsed/>
    <w:rsid w:val="00D82D26"/>
    <w:pPr>
      <w:spacing w:after="0" w:line="216" w:lineRule="auto"/>
      <w:contextualSpacing/>
    </w:pPr>
    <w:rPr>
      <w:rFonts w:asciiTheme="majorHAnsi" w:eastAsiaTheme="majorEastAsia" w:hAnsiTheme="majorHAnsi" w:cstheme="majorBidi"/>
      <w:bCs/>
      <w:caps/>
      <w:sz w:val="64"/>
      <w:szCs w:val="48"/>
    </w:rPr>
  </w:style>
  <w:style w:type="character" w:customStyle="1" w:styleId="TitleChar">
    <w:name w:val="Title Char"/>
    <w:basedOn w:val="DefaultParagraphFont"/>
    <w:link w:val="Title"/>
    <w:uiPriority w:val="34"/>
    <w:rsid w:val="00D82D26"/>
    <w:rPr>
      <w:rFonts w:asciiTheme="majorHAnsi" w:eastAsiaTheme="majorEastAsia" w:hAnsiTheme="majorHAnsi" w:cstheme="majorBidi"/>
      <w:bCs/>
      <w:caps/>
      <w:sz w:val="64"/>
      <w:szCs w:val="48"/>
    </w:rPr>
  </w:style>
  <w:style w:type="paragraph" w:styleId="Subtitle">
    <w:name w:val="Subtitle"/>
    <w:basedOn w:val="Title"/>
    <w:next w:val="Normal"/>
    <w:link w:val="SubtitleChar"/>
    <w:uiPriority w:val="35"/>
    <w:rsid w:val="002E2C6C"/>
    <w:pPr>
      <w:numPr>
        <w:ilvl w:val="1"/>
      </w:numPr>
      <w:contextualSpacing w:val="0"/>
    </w:pPr>
    <w:rPr>
      <w:caps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5"/>
    <w:rsid w:val="002E2C6C"/>
    <w:rPr>
      <w:rFonts w:asciiTheme="majorHAnsi" w:eastAsiaTheme="majorEastAsia" w:hAnsiTheme="majorHAnsi" w:cstheme="majorBidi"/>
      <w:bCs/>
      <w:sz w:val="24"/>
      <w:szCs w:val="24"/>
    </w:rPr>
  </w:style>
  <w:style w:type="character" w:styleId="Strong">
    <w:name w:val="Strong"/>
    <w:basedOn w:val="DefaultParagraphFont"/>
    <w:uiPriority w:val="22"/>
    <w:semiHidden/>
    <w:rsid w:val="005F29FB"/>
    <w:rPr>
      <w:b/>
      <w:bCs/>
      <w:color w:val="auto"/>
    </w:rPr>
  </w:style>
  <w:style w:type="character" w:styleId="Emphasis">
    <w:name w:val="Emphasis"/>
    <w:basedOn w:val="DefaultParagraphFont"/>
    <w:uiPriority w:val="20"/>
    <w:semiHidden/>
    <w:rsid w:val="005F29FB"/>
    <w:rPr>
      <w:i/>
      <w:iCs/>
      <w:color w:val="auto"/>
    </w:rPr>
  </w:style>
  <w:style w:type="paragraph" w:styleId="NoSpacing">
    <w:name w:val="No Spacing"/>
    <w:link w:val="NoSpacingChar"/>
    <w:uiPriority w:val="1"/>
    <w:qFormat/>
    <w:rsid w:val="0011207E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5F29F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semiHidden/>
    <w:rsid w:val="005F29F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semiHidden/>
    <w:rsid w:val="005F29F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semiHidden/>
    <w:rsid w:val="005F29F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8"/>
    <w:semiHidden/>
    <w:rsid w:val="00A6449E"/>
    <w:pPr>
      <w:outlineLvl w:val="9"/>
    </w:pPr>
  </w:style>
  <w:style w:type="paragraph" w:styleId="TOC1">
    <w:name w:val="toc 1"/>
    <w:basedOn w:val="Normal"/>
    <w:next w:val="Normal"/>
    <w:uiPriority w:val="39"/>
    <w:semiHidden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TOC2">
    <w:name w:val="toc 2"/>
    <w:basedOn w:val="Normal"/>
    <w:next w:val="Normal"/>
    <w:uiPriority w:val="39"/>
    <w:semiHidden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TOC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TOC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TOC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TOC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TOC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TOC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Header">
    <w:name w:val="header"/>
    <w:basedOn w:val="Normal"/>
    <w:link w:val="HeaderChar"/>
    <w:uiPriority w:val="99"/>
    <w:rsid w:val="000133FA"/>
    <w:pPr>
      <w:tabs>
        <w:tab w:val="center" w:pos="4536"/>
        <w:tab w:val="right" w:pos="9072"/>
      </w:tabs>
      <w:spacing w:after="0" w:line="240" w:lineRule="auto"/>
    </w:pPr>
    <w:rPr>
      <w:rFonts w:ascii="Aeonik Medium" w:hAnsi="Aeonik Medium"/>
      <w:caps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0133FA"/>
    <w:rPr>
      <w:rFonts w:ascii="Aeonik Medium" w:hAnsi="Aeonik Medium"/>
      <w:caps/>
      <w:sz w:val="14"/>
    </w:rPr>
  </w:style>
  <w:style w:type="paragraph" w:styleId="Footer">
    <w:name w:val="footer"/>
    <w:basedOn w:val="Normal"/>
    <w:link w:val="FooterChar"/>
    <w:uiPriority w:val="99"/>
    <w:rsid w:val="0040001E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40001E"/>
    <w:rPr>
      <w:sz w:val="14"/>
    </w:rPr>
  </w:style>
  <w:style w:type="paragraph" w:styleId="ListBullet">
    <w:name w:val="List Bullet"/>
    <w:basedOn w:val="Normal"/>
    <w:uiPriority w:val="24"/>
    <w:qFormat/>
    <w:rsid w:val="000300FF"/>
    <w:pPr>
      <w:numPr>
        <w:numId w:val="6"/>
      </w:numPr>
      <w:spacing w:after="60"/>
      <w:contextualSpacing/>
    </w:pPr>
  </w:style>
  <w:style w:type="paragraph" w:styleId="ListNumber">
    <w:name w:val="List Number"/>
    <w:basedOn w:val="Normal"/>
    <w:uiPriority w:val="25"/>
    <w:qFormat/>
    <w:rsid w:val="000300FF"/>
    <w:pPr>
      <w:numPr>
        <w:numId w:val="1"/>
      </w:numPr>
      <w:spacing w:after="6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442C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AD5832"/>
    <w:rPr>
      <w:vertAlign w:val="superscript"/>
    </w:rPr>
  </w:style>
  <w:style w:type="table" w:styleId="TableGrid">
    <w:name w:val="Table Grid"/>
    <w:basedOn w:val="TableNorma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76057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1060"/>
    <w:pPr>
      <w:ind w:left="720"/>
      <w:contextualSpacing/>
    </w:pPr>
  </w:style>
  <w:style w:type="paragraph" w:styleId="ListNumber2">
    <w:name w:val="List Number 2"/>
    <w:basedOn w:val="ListNumber"/>
    <w:uiPriority w:val="25"/>
    <w:rsid w:val="009E7F82"/>
    <w:pPr>
      <w:numPr>
        <w:ilvl w:val="1"/>
      </w:numPr>
    </w:pPr>
  </w:style>
  <w:style w:type="paragraph" w:styleId="ListNumber3">
    <w:name w:val="List Number 3"/>
    <w:basedOn w:val="ListNumber2"/>
    <w:uiPriority w:val="25"/>
    <w:rsid w:val="009E7F82"/>
    <w:pPr>
      <w:numPr>
        <w:ilvl w:val="2"/>
      </w:numPr>
    </w:pPr>
  </w:style>
  <w:style w:type="paragraph" w:styleId="ListNumber4">
    <w:name w:val="List Number 4"/>
    <w:basedOn w:val="ListNumber3"/>
    <w:uiPriority w:val="25"/>
    <w:semiHidden/>
    <w:rsid w:val="009E7F82"/>
    <w:pPr>
      <w:numPr>
        <w:ilvl w:val="3"/>
      </w:numPr>
    </w:pPr>
  </w:style>
  <w:style w:type="paragraph" w:styleId="ListNumber5">
    <w:name w:val="List Number 5"/>
    <w:basedOn w:val="ListNumber4"/>
    <w:uiPriority w:val="25"/>
    <w:semiHidden/>
    <w:rsid w:val="009E7F82"/>
    <w:pPr>
      <w:numPr>
        <w:ilvl w:val="4"/>
      </w:numPr>
    </w:pPr>
  </w:style>
  <w:style w:type="paragraph" w:styleId="ListBullet2">
    <w:name w:val="List Bullet 2"/>
    <w:basedOn w:val="ListBullet"/>
    <w:uiPriority w:val="24"/>
    <w:rsid w:val="009E7F82"/>
    <w:pPr>
      <w:numPr>
        <w:ilvl w:val="1"/>
      </w:numPr>
    </w:pPr>
  </w:style>
  <w:style w:type="paragraph" w:styleId="ListBullet3">
    <w:name w:val="List Bullet 3"/>
    <w:basedOn w:val="ListBullet2"/>
    <w:uiPriority w:val="24"/>
    <w:rsid w:val="009E7F82"/>
    <w:pPr>
      <w:numPr>
        <w:ilvl w:val="2"/>
      </w:numPr>
    </w:pPr>
  </w:style>
  <w:style w:type="paragraph" w:styleId="ListBullet4">
    <w:name w:val="List Bullet 4"/>
    <w:basedOn w:val="ListBullet3"/>
    <w:uiPriority w:val="24"/>
    <w:semiHidden/>
    <w:rsid w:val="009E7F82"/>
    <w:pPr>
      <w:numPr>
        <w:ilvl w:val="3"/>
      </w:numPr>
    </w:pPr>
  </w:style>
  <w:style w:type="paragraph" w:styleId="ListBullet5">
    <w:name w:val="List Bullet 5"/>
    <w:basedOn w:val="ListBullet4"/>
    <w:uiPriority w:val="24"/>
    <w:semiHidden/>
    <w:rsid w:val="009E7F82"/>
    <w:pPr>
      <w:numPr>
        <w:ilvl w:val="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442C"/>
    <w:rPr>
      <w:sz w:val="16"/>
      <w:szCs w:val="20"/>
    </w:rPr>
  </w:style>
  <w:style w:type="character" w:styleId="EndnoteReference">
    <w:name w:val="endnote reference"/>
    <w:basedOn w:val="DefaultParagraphFon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ceholderText">
    <w:name w:val="Placeholder Text"/>
    <w:basedOn w:val="DefaultParagraphFon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Heading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Heading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Heading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Heading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EnvelopeAddress">
    <w:name w:val="envelope address"/>
    <w:basedOn w:val="Normal"/>
    <w:uiPriority w:val="99"/>
    <w:semiHidden/>
    <w:rsid w:val="00CC3124"/>
    <w:pPr>
      <w:spacing w:after="720"/>
      <w:ind w:left="4253"/>
      <w:contextualSpacing/>
    </w:pPr>
    <w:rPr>
      <w:noProof/>
    </w:rPr>
  </w:style>
  <w:style w:type="paragraph" w:styleId="Closing">
    <w:name w:val="Closing"/>
    <w:basedOn w:val="Normal"/>
    <w:next w:val="Normal"/>
    <w:link w:val="Closing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B2442C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36"/>
    <w:semiHidden/>
    <w:rsid w:val="0040001E"/>
    <w:rPr>
      <w:sz w:val="22"/>
    </w:rPr>
  </w:style>
  <w:style w:type="character" w:customStyle="1" w:styleId="SalutationChar">
    <w:name w:val="Salutation Char"/>
    <w:basedOn w:val="DefaultParagraphFont"/>
    <w:link w:val="Salutation"/>
    <w:uiPriority w:val="36"/>
    <w:semiHidden/>
    <w:rsid w:val="00AD73A7"/>
    <w:rPr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PageNumber">
    <w:name w:val="page number"/>
    <w:basedOn w:val="DefaultParagraphFont"/>
    <w:uiPriority w:val="99"/>
    <w:rsid w:val="0040001E"/>
    <w:rPr>
      <w:sz w:val="14"/>
    </w:rPr>
  </w:style>
  <w:style w:type="character" w:customStyle="1" w:styleId="NoSpacingChar">
    <w:name w:val="No Spacing Char"/>
    <w:basedOn w:val="DefaultParagraphFont"/>
    <w:link w:val="NoSpacing"/>
    <w:uiPriority w:val="1"/>
    <w:rsid w:val="00EA7D72"/>
  </w:style>
  <w:style w:type="paragraph" w:styleId="BalloonText">
    <w:name w:val="Balloon Text"/>
    <w:basedOn w:val="Normal"/>
    <w:link w:val="BalloonTextChar"/>
    <w:uiPriority w:val="99"/>
    <w:semiHidden/>
    <w:unhideWhenUsed/>
    <w:rsid w:val="00C4765D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65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E21E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Vectura Fastigheter">
      <a:dk1>
        <a:sysClr val="windowText" lastClr="000000"/>
      </a:dk1>
      <a:lt1>
        <a:sysClr val="window" lastClr="FFFFFF"/>
      </a:lt1>
      <a:dk2>
        <a:srgbClr val="4D4D4D"/>
      </a:dk2>
      <a:lt2>
        <a:srgbClr val="E6E6E6"/>
      </a:lt2>
      <a:accent1>
        <a:srgbClr val="FF9B00"/>
      </a:accent1>
      <a:accent2>
        <a:srgbClr val="FFAF33"/>
      </a:accent2>
      <a:accent3>
        <a:srgbClr val="FFC366"/>
      </a:accent3>
      <a:accent4>
        <a:srgbClr val="FFD799"/>
      </a:accent4>
      <a:accent5>
        <a:srgbClr val="FFEBCC"/>
      </a:accent5>
      <a:accent6>
        <a:srgbClr val="CCCCCC"/>
      </a:accent6>
      <a:hlink>
        <a:srgbClr val="5F5F5F"/>
      </a:hlink>
      <a:folHlink>
        <a:srgbClr val="919191"/>
      </a:folHlink>
    </a:clrScheme>
    <a:fontScheme name="Vectura Fastigheter">
      <a:majorFont>
        <a:latin typeface="Aeonik"/>
        <a:ea typeface=""/>
        <a:cs typeface=""/>
      </a:majorFont>
      <a:minorFont>
        <a:latin typeface="Aeoni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D45727A76C0488427302ABB4D1A3D" ma:contentTypeVersion="1067" ma:contentTypeDescription="Skapa ett nytt dokument." ma:contentTypeScope="" ma:versionID="6efbd3fc11b794019fa2a3056f9e8c7f">
  <xsd:schema xmlns:xsd="http://www.w3.org/2001/XMLSchema" xmlns:xs="http://www.w3.org/2001/XMLSchema" xmlns:p="http://schemas.microsoft.com/office/2006/metadata/properties" xmlns:ns2="61f98050-25ee-48fd-a92b-984d5b51596f" xmlns:ns3="8386e4fa-648b-404a-88ae-147641f832b6" targetNamespace="http://schemas.microsoft.com/office/2006/metadata/properties" ma:root="true" ma:fieldsID="3bf8efd0ad33cca5d42c202c4adffed6" ns2:_="" ns3:_="">
    <xsd:import namespace="61f98050-25ee-48fd-a92b-984d5b51596f"/>
    <xsd:import namespace="8386e4fa-648b-404a-88ae-147641f832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98050-25ee-48fd-a92b-984d5b5159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5bc490-85cf-49d6-93e6-0fc677b4e933}" ma:internalName="TaxCatchAll" ma:showField="CatchAllData" ma:web="61f98050-25ee-48fd-a92b-984d5b5159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6e4fa-648b-404a-88ae-147641f8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7c3de221-1758-464d-b2e9-2c06b8430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f98050-25ee-48fd-a92b-984d5b51596f">U2RSZNQP3KSN-1641262052-110633</_dlc_DocId>
    <_dlc_DocIdUrl xmlns="61f98050-25ee-48fd-a92b-984d5b51596f">
      <Url>https://vecturafastigheter.sharepoint.com/sites/Internal/_layouts/15/DocIdRedir.aspx?ID=U2RSZNQP3KSN-1641262052-110633</Url>
      <Description>U2RSZNQP3KSN-1641262052-110633</Description>
    </_dlc_DocIdUrl>
    <lcf76f155ced4ddcb4097134ff3c332f xmlns="8386e4fa-648b-404a-88ae-147641f832b6">
      <Terms xmlns="http://schemas.microsoft.com/office/infopath/2007/PartnerControls"/>
    </lcf76f155ced4ddcb4097134ff3c332f>
    <TaxCatchAll xmlns="61f98050-25ee-48fd-a92b-984d5b51596f" xsi:nil="true"/>
  </documentManagement>
</p:properties>
</file>

<file path=customXml/itemProps1.xml><?xml version="1.0" encoding="utf-8"?>
<ds:datastoreItem xmlns:ds="http://schemas.openxmlformats.org/officeDocument/2006/customXml" ds:itemID="{04A08C21-203F-4DF0-8288-CA5B39D2056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BD66C5C-0D7B-4BBB-AD91-D52761424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7CFB02-5734-456E-A58D-05072172F0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3159F7-CA89-48AF-9AE1-504598F95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98050-25ee-48fd-a92b-984d5b51596f"/>
    <ds:schemaRef ds:uri="8386e4fa-648b-404a-88ae-147641f832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9FF0C77-F5C4-4342-AE07-57026045D2DB}">
  <ds:schemaRefs>
    <ds:schemaRef ds:uri="http://schemas.microsoft.com/office/2006/metadata/properties"/>
    <ds:schemaRef ds:uri="http://schemas.microsoft.com/office/infopath/2007/PartnerControls"/>
    <ds:schemaRef ds:uri="61f98050-25ee-48fd-a92b-984d5b51596f"/>
    <ds:schemaRef ds:uri="8386e4fa-648b-404a-88ae-147641f83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Policy</dc:subject>
  <dc:creator>Microsoft Office User</dc:creator>
  <cp:keywords/>
  <dc:description/>
  <cp:lastModifiedBy>Sara Ekelund</cp:lastModifiedBy>
  <cp:revision>2</cp:revision>
  <cp:lastPrinted>2021-06-02T13:13:00Z</cp:lastPrinted>
  <dcterms:created xsi:type="dcterms:W3CDTF">2022-08-16T16:15:00Z</dcterms:created>
  <dcterms:modified xsi:type="dcterms:W3CDTF">2022-08-16T16:15:00Z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0x010100991D45727A76C0488427302ABB4D1A3D</vt:lpwstr>
  </property>
  <property fmtid="{D5CDD505-2E9C-101B-9397-08002B2CF9AE}" pid="3" name="_dlc_DocIdItemGuid">
    <vt:lpwstr>e5c45d2c-4611-4995-874e-2431956dc381</vt:lpwstr>
  </property>
</Properties>
</file>